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AE8FC" w14:textId="77777777" w:rsidR="00BE24CB" w:rsidRDefault="00BE24CB" w:rsidP="00BE24CB">
      <w:pPr>
        <w:spacing w:line="0" w:lineRule="atLeast"/>
        <w:ind w:left="132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Комплект № 1 (лизингополучатели – юридические лица)</w:t>
      </w:r>
    </w:p>
    <w:p w14:paraId="6558E2EA" w14:textId="77777777" w:rsidR="00BE24CB" w:rsidRDefault="00BE24CB" w:rsidP="00BE24CB">
      <w:pPr>
        <w:spacing w:line="302" w:lineRule="exact"/>
        <w:rPr>
          <w:rFonts w:ascii="Times New Roman" w:eastAsia="Times New Roman" w:hAnsi="Times New Roman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280"/>
        <w:gridCol w:w="100"/>
        <w:gridCol w:w="1340"/>
        <w:gridCol w:w="660"/>
        <w:gridCol w:w="1840"/>
        <w:gridCol w:w="140"/>
        <w:gridCol w:w="580"/>
        <w:gridCol w:w="1420"/>
        <w:gridCol w:w="1440"/>
        <w:gridCol w:w="640"/>
        <w:gridCol w:w="860"/>
      </w:tblGrid>
      <w:tr w:rsidR="00BE24CB" w14:paraId="3A961631" w14:textId="77777777" w:rsidTr="006F0649">
        <w:trPr>
          <w:trHeight w:val="40"/>
        </w:trPr>
        <w:tc>
          <w:tcPr>
            <w:tcW w:w="60" w:type="dxa"/>
            <w:tcBorders>
              <w:top w:val="single" w:sz="8" w:space="0" w:color="A6A6A6"/>
              <w:left w:val="single" w:sz="8" w:space="0" w:color="A6A6A6"/>
            </w:tcBorders>
            <w:shd w:val="clear" w:color="auto" w:fill="F2F2F2"/>
            <w:vAlign w:val="bottom"/>
          </w:tcPr>
          <w:p w14:paraId="1E0613E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80" w:type="dxa"/>
            <w:vMerge w:val="restart"/>
            <w:tcBorders>
              <w:top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6A369082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9"/>
                <w:shd w:val="clear" w:color="auto" w:fill="F2F2F2"/>
              </w:rPr>
            </w:pPr>
            <w:r>
              <w:rPr>
                <w:rFonts w:ascii="Times New Roman" w:eastAsia="Times New Roman" w:hAnsi="Times New Roman"/>
                <w:b/>
                <w:w w:val="89"/>
                <w:shd w:val="clear" w:color="auto" w:fill="F2F2F2"/>
              </w:rPr>
              <w:t>№</w:t>
            </w:r>
          </w:p>
        </w:tc>
        <w:tc>
          <w:tcPr>
            <w:tcW w:w="100" w:type="dxa"/>
            <w:tcBorders>
              <w:top w:val="single" w:sz="8" w:space="0" w:color="A6A6A6"/>
            </w:tcBorders>
            <w:shd w:val="clear" w:color="auto" w:fill="F2F2F2"/>
            <w:vAlign w:val="bottom"/>
          </w:tcPr>
          <w:p w14:paraId="4A52B44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40" w:type="dxa"/>
            <w:gridSpan w:val="3"/>
            <w:vMerge w:val="restart"/>
            <w:tcBorders>
              <w:top w:val="single" w:sz="8" w:space="0" w:color="A6A6A6"/>
            </w:tcBorders>
            <w:shd w:val="clear" w:color="auto" w:fill="F2F2F2"/>
            <w:vAlign w:val="bottom"/>
          </w:tcPr>
          <w:p w14:paraId="61DAD498" w14:textId="77777777" w:rsidR="00BE24CB" w:rsidRDefault="00BE24CB" w:rsidP="006F0649">
            <w:pPr>
              <w:spacing w:line="0" w:lineRule="atLeast"/>
              <w:ind w:left="86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Наименование документа</w:t>
            </w:r>
          </w:p>
        </w:tc>
        <w:tc>
          <w:tcPr>
            <w:tcW w:w="140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231AAC0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top w:val="single" w:sz="8" w:space="0" w:color="A6A6A6"/>
            </w:tcBorders>
            <w:shd w:val="clear" w:color="auto" w:fill="F2F2F2"/>
            <w:vAlign w:val="bottom"/>
          </w:tcPr>
          <w:p w14:paraId="5146561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860" w:type="dxa"/>
            <w:gridSpan w:val="2"/>
            <w:vMerge w:val="restart"/>
            <w:tcBorders>
              <w:top w:val="single" w:sz="8" w:space="0" w:color="A6A6A6"/>
            </w:tcBorders>
            <w:shd w:val="clear" w:color="auto" w:fill="F2F2F2"/>
            <w:vAlign w:val="bottom"/>
          </w:tcPr>
          <w:p w14:paraId="1261B07C" w14:textId="77777777" w:rsidR="00BE24CB" w:rsidRDefault="00BE24CB" w:rsidP="006F0649">
            <w:pPr>
              <w:spacing w:line="0" w:lineRule="atLeast"/>
              <w:ind w:left="1020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Форма заверения</w:t>
            </w:r>
          </w:p>
        </w:tc>
        <w:tc>
          <w:tcPr>
            <w:tcW w:w="640" w:type="dxa"/>
            <w:tcBorders>
              <w:top w:val="single" w:sz="8" w:space="0" w:color="A6A6A6"/>
            </w:tcBorders>
            <w:shd w:val="clear" w:color="auto" w:fill="F2F2F2"/>
            <w:vAlign w:val="bottom"/>
          </w:tcPr>
          <w:p w14:paraId="48BC4FC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7B4C564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BE24CB" w14:paraId="37BD3C33" w14:textId="77777777" w:rsidTr="006F0649">
        <w:trPr>
          <w:trHeight w:val="213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F2F2F2"/>
            <w:vAlign w:val="bottom"/>
          </w:tcPr>
          <w:p w14:paraId="2ADE252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vMerge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27440A5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784E1FF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40" w:type="dxa"/>
            <w:gridSpan w:val="3"/>
            <w:vMerge/>
            <w:shd w:val="clear" w:color="auto" w:fill="F2F2F2"/>
            <w:vAlign w:val="bottom"/>
          </w:tcPr>
          <w:p w14:paraId="682C6D6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0B6E67E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shd w:val="clear" w:color="auto" w:fill="F2F2F2"/>
            <w:vAlign w:val="bottom"/>
          </w:tcPr>
          <w:p w14:paraId="2595E8E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60" w:type="dxa"/>
            <w:gridSpan w:val="2"/>
            <w:vMerge/>
            <w:shd w:val="clear" w:color="auto" w:fill="F2F2F2"/>
            <w:vAlign w:val="bottom"/>
          </w:tcPr>
          <w:p w14:paraId="0315D9A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0" w:type="dxa"/>
            <w:shd w:val="clear" w:color="auto" w:fill="F2F2F2"/>
            <w:vAlign w:val="bottom"/>
          </w:tcPr>
          <w:p w14:paraId="784B209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752F6ED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E24CB" w14:paraId="167117C2" w14:textId="77777777" w:rsidTr="006F0649">
        <w:trPr>
          <w:trHeight w:val="115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F2F2F2"/>
            <w:vAlign w:val="bottom"/>
          </w:tcPr>
          <w:p w14:paraId="71BB4C9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vMerge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397705F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14:paraId="262BBF6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40" w:type="dxa"/>
            <w:gridSpan w:val="3"/>
            <w:vMerge/>
            <w:shd w:val="clear" w:color="auto" w:fill="F2F2F2"/>
            <w:vAlign w:val="bottom"/>
          </w:tcPr>
          <w:p w14:paraId="775A858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66C1148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80" w:type="dxa"/>
            <w:shd w:val="clear" w:color="auto" w:fill="F2F2F2"/>
            <w:vAlign w:val="bottom"/>
          </w:tcPr>
          <w:p w14:paraId="183CAD4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00" w:type="dxa"/>
            <w:gridSpan w:val="3"/>
            <w:vMerge w:val="restart"/>
            <w:shd w:val="clear" w:color="auto" w:fill="F2F2F2"/>
            <w:vAlign w:val="bottom"/>
          </w:tcPr>
          <w:p w14:paraId="6AD10FED" w14:textId="77777777" w:rsidR="00BE24CB" w:rsidRDefault="00BE24CB" w:rsidP="006F0649">
            <w:pPr>
              <w:spacing w:line="0" w:lineRule="atLeast"/>
              <w:ind w:left="380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и предоставления документа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F2F2F2"/>
            <w:vAlign w:val="bottom"/>
          </w:tcPr>
          <w:p w14:paraId="715CF6B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E24CB" w14:paraId="1EC7E0C6" w14:textId="77777777" w:rsidTr="006F0649">
        <w:trPr>
          <w:trHeight w:val="116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F2F2F2"/>
            <w:vAlign w:val="bottom"/>
          </w:tcPr>
          <w:p w14:paraId="0BA9222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7290003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19662EB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001A83B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143AB7A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2BA53F4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7D79E11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47BE02C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00" w:type="dxa"/>
            <w:gridSpan w:val="3"/>
            <w:vMerge/>
            <w:tcBorders>
              <w:bottom w:val="single" w:sz="8" w:space="0" w:color="A6A6A6"/>
            </w:tcBorders>
            <w:shd w:val="clear" w:color="auto" w:fill="F2F2F2"/>
            <w:vAlign w:val="bottom"/>
          </w:tcPr>
          <w:p w14:paraId="5F7D863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2F2F2"/>
            <w:vAlign w:val="bottom"/>
          </w:tcPr>
          <w:p w14:paraId="6D9240A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E24CB" w14:paraId="6993FEA6" w14:textId="77777777" w:rsidTr="006F0649">
        <w:trPr>
          <w:trHeight w:val="234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7506E11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3F75042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1</w:t>
            </w:r>
          </w:p>
        </w:tc>
        <w:tc>
          <w:tcPr>
            <w:tcW w:w="408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1CEC054" w14:textId="77777777" w:rsidR="00BE24CB" w:rsidRDefault="00BE24CB" w:rsidP="006F0649">
            <w:pPr>
              <w:spacing w:line="0" w:lineRule="atLeas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Анкета лизингополучателя на бланке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3B533E0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Печатный оригинал</w:t>
            </w:r>
            <w:r>
              <w:rPr>
                <w:rFonts w:ascii="Times New Roman" w:eastAsia="Times New Roman" w:hAnsi="Times New Roman"/>
              </w:rPr>
              <w:t>, подписанный руководителем с</w:t>
            </w:r>
          </w:p>
        </w:tc>
      </w:tr>
      <w:tr w:rsidR="00BE24CB" w14:paraId="1F64989B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6D9D242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081FEE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561CF06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bottom"/>
          </w:tcPr>
          <w:p w14:paraId="2F3FB5B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лизинговой компании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3A2B624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D66497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481CFD86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расшифровкой подписи и заверенный печатью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B36C65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08D5F102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713F3C5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1FA9AC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6101DD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53562D6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2C19AAC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6FB8872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524CEB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01BE2BB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организации или электронная скан-копия до момента</w:t>
            </w:r>
          </w:p>
        </w:tc>
      </w:tr>
      <w:tr w:rsidR="00BE24CB" w14:paraId="05960155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128BA1B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11C8722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1CF24B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12C1752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2B9054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F0B7A8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6667BCA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4BCE39A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предоставления оригинала в бумажном виде</w:t>
            </w: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4D7466B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339AF573" w14:textId="77777777" w:rsidTr="006F0649">
        <w:trPr>
          <w:trHeight w:val="234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66BDD4D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B9B60CD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2</w:t>
            </w:r>
          </w:p>
        </w:tc>
        <w:tc>
          <w:tcPr>
            <w:tcW w:w="408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2DD5564" w14:textId="77777777" w:rsidR="00BE24CB" w:rsidRDefault="00BE24CB" w:rsidP="006F0649">
            <w:pPr>
              <w:spacing w:line="0" w:lineRule="atLeas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Устав в действующей редакции со всеми</w:t>
            </w:r>
          </w:p>
        </w:tc>
        <w:tc>
          <w:tcPr>
            <w:tcW w:w="3440" w:type="dxa"/>
            <w:gridSpan w:val="3"/>
            <w:shd w:val="clear" w:color="auto" w:fill="auto"/>
            <w:vAlign w:val="bottom"/>
          </w:tcPr>
          <w:p w14:paraId="7021AAA7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Электронная </w:t>
            </w:r>
            <w:r>
              <w:rPr>
                <w:rFonts w:ascii="Times New Roman" w:eastAsia="Times New Roman" w:hAnsi="Times New Roman"/>
              </w:rPr>
              <w:t>скан-копия</w:t>
            </w:r>
          </w:p>
        </w:tc>
        <w:tc>
          <w:tcPr>
            <w:tcW w:w="640" w:type="dxa"/>
            <w:shd w:val="clear" w:color="auto" w:fill="auto"/>
            <w:vAlign w:val="bottom"/>
          </w:tcPr>
          <w:p w14:paraId="569CB3E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4AE08F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768314A4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5AC7111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21E6C6A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D5F590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3DE6EDA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изменениями и дополнениями к нему</w:t>
            </w: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F39166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C1C963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FBB123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6B7CE0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7468E0C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26A9D018" w14:textId="77777777" w:rsidTr="006F0649">
        <w:trPr>
          <w:trHeight w:val="234"/>
        </w:trPr>
        <w:tc>
          <w:tcPr>
            <w:tcW w:w="340" w:type="dxa"/>
            <w:gridSpan w:val="2"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1DBBD130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3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4954F0C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AA61A6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Протокол уполномоченного органа</w:t>
            </w:r>
          </w:p>
        </w:tc>
        <w:tc>
          <w:tcPr>
            <w:tcW w:w="3440" w:type="dxa"/>
            <w:gridSpan w:val="3"/>
            <w:shd w:val="clear" w:color="auto" w:fill="auto"/>
            <w:vAlign w:val="bottom"/>
          </w:tcPr>
          <w:p w14:paraId="314F8A8E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Электронная </w:t>
            </w:r>
            <w:r>
              <w:rPr>
                <w:rFonts w:ascii="Times New Roman" w:eastAsia="Times New Roman" w:hAnsi="Times New Roman"/>
              </w:rPr>
              <w:t>скан-копия</w:t>
            </w:r>
          </w:p>
        </w:tc>
        <w:tc>
          <w:tcPr>
            <w:tcW w:w="640" w:type="dxa"/>
            <w:shd w:val="clear" w:color="auto" w:fill="auto"/>
            <w:vAlign w:val="bottom"/>
          </w:tcPr>
          <w:p w14:paraId="538338B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C2370C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6E136C86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5BA0E7E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6ECA7A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FE8E11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40F783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управления организации об избрании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00836F1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D494CB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10413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5AA316F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DB5448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25DB8947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7A373D5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43881A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6D3B2A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27A4EB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единоличного исполнительного органа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92BBC5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3DE5565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22DD6F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539CA4A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B64D21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668FEB37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722E3DF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730CDA8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4F28D2D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6C2DAC4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(директора)</w:t>
            </w: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F3699F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CBCD2D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52F0B06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6AD6C9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62C982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7D5F73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67909B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7C766F1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23452065" w14:textId="77777777" w:rsidTr="006F0649">
        <w:trPr>
          <w:trHeight w:val="234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A3F898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28CC7A1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4</w:t>
            </w:r>
          </w:p>
        </w:tc>
        <w:tc>
          <w:tcPr>
            <w:tcW w:w="408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DD34A6C" w14:textId="77777777" w:rsidR="00BE24CB" w:rsidRDefault="00BE24CB" w:rsidP="006F0649">
            <w:pPr>
              <w:spacing w:line="0" w:lineRule="atLeas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Решение об одобрении крупной сделки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DDAF066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Печатный оригинал</w:t>
            </w:r>
            <w:r>
              <w:rPr>
                <w:rFonts w:ascii="Times New Roman" w:eastAsia="Times New Roman" w:hAnsi="Times New Roman"/>
              </w:rPr>
              <w:t>, подписанный участниками</w:t>
            </w:r>
          </w:p>
        </w:tc>
      </w:tr>
      <w:tr w:rsidR="00BE24CB" w14:paraId="601C2DCE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2DF8840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1EDE95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F1E996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bottom"/>
          </w:tcPr>
          <w:p w14:paraId="23F017F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(при необходимости)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CD3B81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149488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236F5F05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общества (протокол от двух страниц и более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29D1AD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16FAC3D3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416276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0F29D0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67E934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40E5933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24D7F3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32156F5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B5C3B3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1C5856B8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прошивается, подписывается руководителем с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4038B1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5FBC4984" w14:textId="77777777" w:rsidTr="006F0649">
        <w:trPr>
          <w:trHeight w:val="228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2D37356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A09137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93C0AD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5F79327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793222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7292213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B10F5C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04B28395" w14:textId="77777777" w:rsidR="00BE24CB" w:rsidRDefault="00BE24CB" w:rsidP="006F0649">
            <w:pPr>
              <w:spacing w:line="228" w:lineRule="exac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расшифровкой подписи и заверяется печатью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F6E90F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E24CB" w14:paraId="5B1D4C91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555D3B7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4BF67B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DFB0B1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52E50D9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3847B93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32995EE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0D9A6C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8E09767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организации) или электронная скан-копия до момента</w:t>
            </w:r>
          </w:p>
        </w:tc>
      </w:tr>
      <w:tr w:rsidR="00BE24CB" w14:paraId="1B0B69FE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0E0F442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7AB627B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91F77D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0746636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25F510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0DB3B29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41D6FDC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6FD3B574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предоставления оригинала в бумажном виде.</w:t>
            </w: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27E5196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59A7AD1C" w14:textId="77777777" w:rsidTr="006F0649">
        <w:trPr>
          <w:trHeight w:val="234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1FEE014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8B2D523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5</w:t>
            </w:r>
          </w:p>
        </w:tc>
        <w:tc>
          <w:tcPr>
            <w:tcW w:w="408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FA74DDF" w14:textId="77777777" w:rsidR="00BE24CB" w:rsidRDefault="00BE24CB" w:rsidP="006F0649">
            <w:pPr>
              <w:spacing w:line="0" w:lineRule="atLeas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Паспорт руководителя (страницы: № 2, 3,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06339A7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Печатная копия</w:t>
            </w:r>
            <w:r>
              <w:rPr>
                <w:rFonts w:ascii="Times New Roman" w:eastAsia="Times New Roman" w:hAnsi="Times New Roman"/>
              </w:rPr>
              <w:t>, подписанная руководителем с</w:t>
            </w:r>
          </w:p>
        </w:tc>
      </w:tr>
      <w:tr w:rsidR="00BE24CB" w14:paraId="5B1C55D9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10A8E52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A6C358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44D670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875AD1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регистрация, семейное положение и</w:t>
            </w: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257D29E3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расшифровкой подписи и заверенная печатью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DBCB29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3D09A31A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69163D7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5421EE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4A8881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079C41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страницы с иными отметками)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A64186C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организации или электронная скан-копия до момента</w:t>
            </w:r>
          </w:p>
        </w:tc>
      </w:tr>
      <w:tr w:rsidR="00BE24CB" w14:paraId="3083711D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35C2FB4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142FB78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05A087D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A89109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74F1D0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119157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2A596F8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80" w:type="dxa"/>
            <w:gridSpan w:val="4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4418DDE5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предоставления оригинала в бумажном виде.</w:t>
            </w: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09056F1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687332B4" w14:textId="77777777" w:rsidTr="006F0649">
        <w:trPr>
          <w:trHeight w:val="234"/>
        </w:trPr>
        <w:tc>
          <w:tcPr>
            <w:tcW w:w="340" w:type="dxa"/>
            <w:gridSpan w:val="2"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3D97425F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6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6EDA125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EFFBAE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Бухгалтерская отчетность (бухгалтерский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3B100A8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Печатная копия</w:t>
            </w:r>
            <w:r>
              <w:rPr>
                <w:rFonts w:ascii="Times New Roman" w:eastAsia="Times New Roman" w:hAnsi="Times New Roman"/>
              </w:rPr>
              <w:t>, подписанная руководителем</w:t>
            </w:r>
          </w:p>
        </w:tc>
      </w:tr>
      <w:tr w:rsidR="00BE24CB" w14:paraId="17D0B6B8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266CFF0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E808F0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4FADC9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6ECCA9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баланс и отчет о финансовых результатах) за</w:t>
            </w: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4525F9B9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расшифровкой подписи, заверенная печатью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CE9FE6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50BB472E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CFE5E6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57859A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5152DE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88E812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последний отчетный период и последний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DFEBD92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организации или выгруженная электронная отчетность</w:t>
            </w:r>
          </w:p>
        </w:tc>
      </w:tr>
      <w:tr w:rsidR="00BE24CB" w14:paraId="58AE2216" w14:textId="77777777" w:rsidTr="006F0649">
        <w:trPr>
          <w:trHeight w:val="228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BA691F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039A96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F24F95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087E2A12" w14:textId="77777777" w:rsidR="00BE24CB" w:rsidRDefault="00BE24CB" w:rsidP="006F0649">
            <w:pPr>
              <w:spacing w:line="228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отчетный год</w:t>
            </w:r>
          </w:p>
        </w:tc>
        <w:tc>
          <w:tcPr>
            <w:tcW w:w="660" w:type="dxa"/>
            <w:shd w:val="clear" w:color="auto" w:fill="auto"/>
            <w:vAlign w:val="bottom"/>
          </w:tcPr>
          <w:p w14:paraId="6B209D8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5D48053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EFD837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EA98708" w14:textId="77777777" w:rsidR="00BE24CB" w:rsidRDefault="00BE24CB" w:rsidP="006F0649">
            <w:pPr>
              <w:spacing w:line="228" w:lineRule="exac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интернет-сайта my.soliq.uz (официальный сайт ГНК</w:t>
            </w:r>
          </w:p>
        </w:tc>
      </w:tr>
      <w:tr w:rsidR="00BE24CB" w14:paraId="2B891F37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2B5E7A3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28349C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1B1265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417A38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(для годовой с отметкой налогового органа о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9EA45EA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РУз</w:t>
            </w:r>
            <w:proofErr w:type="spellEnd"/>
            <w:r>
              <w:rPr>
                <w:rFonts w:ascii="Times New Roman" w:eastAsia="Times New Roman" w:hAnsi="Times New Roman"/>
              </w:rPr>
              <w:t>) посредством полученного доступа к сданной</w:t>
            </w:r>
          </w:p>
        </w:tc>
      </w:tr>
      <w:tr w:rsidR="00BE24CB" w14:paraId="3F606111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467F488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C0E9B8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770F86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3F7A03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приеме отчетности либо извещением о вводе</w:t>
            </w: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0DCAAC1D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отчетности через кабинет налогоплательщика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3397C4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112736D6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6F789D6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013B0BD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141794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7D6EB5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сведений)</w:t>
            </w: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6B0F5DA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4788522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53C408C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291314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71D389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7115FC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709474D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0A5244D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4610BEBE" w14:textId="77777777" w:rsidTr="006F0649">
        <w:trPr>
          <w:trHeight w:val="234"/>
        </w:trPr>
        <w:tc>
          <w:tcPr>
            <w:tcW w:w="340" w:type="dxa"/>
            <w:gridSpan w:val="2"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286F5D9A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7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536696B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1B0C60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Справка  об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оборотах  по  всем  расчетным</w:t>
            </w:r>
          </w:p>
        </w:tc>
        <w:tc>
          <w:tcPr>
            <w:tcW w:w="4940" w:type="dxa"/>
            <w:gridSpan w:val="5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5AA6C7D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Оригинал, </w:t>
            </w:r>
            <w:r>
              <w:rPr>
                <w:rFonts w:ascii="Times New Roman" w:eastAsia="Times New Roman" w:hAnsi="Times New Roman"/>
              </w:rPr>
              <w:t>подписанный и заверенный печатью банка</w:t>
            </w:r>
          </w:p>
        </w:tc>
      </w:tr>
      <w:tr w:rsidR="00BE24CB" w14:paraId="423ED4F0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0B7255D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C54ED2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119EFC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B1017C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счетам за последние 6 месяцев с помесячной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336E1F5D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или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22B6116C" w14:textId="77777777" w:rsidR="00BE24CB" w:rsidRDefault="00BE24CB" w:rsidP="006F0649">
            <w:pPr>
              <w:spacing w:line="0" w:lineRule="atLeast"/>
              <w:ind w:left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электронная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C71F85" w14:textId="77777777" w:rsidR="00BE24CB" w:rsidRDefault="00BE24CB" w:rsidP="006F0649">
            <w:pPr>
              <w:spacing w:line="0" w:lineRule="atLeast"/>
              <w:ind w:left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скан-копия</w:t>
            </w:r>
          </w:p>
        </w:tc>
        <w:tc>
          <w:tcPr>
            <w:tcW w:w="640" w:type="dxa"/>
            <w:shd w:val="clear" w:color="auto" w:fill="auto"/>
            <w:vAlign w:val="bottom"/>
          </w:tcPr>
          <w:p w14:paraId="1B110F81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88C87B3" w14:textId="77777777" w:rsidR="00BE24CB" w:rsidRDefault="00BE24CB" w:rsidP="006F0649">
            <w:pPr>
              <w:spacing w:line="0" w:lineRule="atLeast"/>
              <w:ind w:left="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момента</w:t>
            </w:r>
          </w:p>
        </w:tc>
      </w:tr>
      <w:tr w:rsidR="00BE24CB" w14:paraId="5B2068F7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7F7BDF3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4E2F2DA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2F63BA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3B5B380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разбивкой</w:t>
            </w:r>
          </w:p>
        </w:tc>
        <w:tc>
          <w:tcPr>
            <w:tcW w:w="660" w:type="dxa"/>
            <w:shd w:val="clear" w:color="auto" w:fill="auto"/>
            <w:vAlign w:val="bottom"/>
          </w:tcPr>
          <w:p w14:paraId="3582486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или</w:t>
            </w:r>
          </w:p>
        </w:tc>
        <w:tc>
          <w:tcPr>
            <w:tcW w:w="1980" w:type="dxa"/>
            <w:gridSpan w:val="2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21F932B" w14:textId="77777777" w:rsidR="00BE24CB" w:rsidRDefault="00BE24CB" w:rsidP="006F0649">
            <w:pPr>
              <w:spacing w:line="0" w:lineRule="atLeast"/>
              <w:ind w:left="14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оборотно</w:t>
            </w:r>
            <w:proofErr w:type="spellEnd"/>
            <w:r>
              <w:rPr>
                <w:rFonts w:ascii="Times New Roman" w:eastAsia="Times New Roman" w:hAnsi="Times New Roman"/>
              </w:rPr>
              <w:t>-сальдовая</w:t>
            </w:r>
          </w:p>
        </w:tc>
        <w:tc>
          <w:tcPr>
            <w:tcW w:w="4080" w:type="dxa"/>
            <w:gridSpan w:val="4"/>
            <w:shd w:val="clear" w:color="auto" w:fill="auto"/>
            <w:vAlign w:val="bottom"/>
          </w:tcPr>
          <w:p w14:paraId="705DC1F8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предоставления оригинала в бумажном виде</w:t>
            </w: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7E72FC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7A2EA106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0567A1C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3B50A4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3593E1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1AF8D4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ведомость с банк-клиента за период.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6CB10D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0750F4B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C92C0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0BAB0C0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BF9D35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329FC6F1" w14:textId="77777777" w:rsidTr="006F0649">
        <w:trPr>
          <w:trHeight w:val="228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69E4684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A804FD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784D1B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D6E19D8" w14:textId="77777777" w:rsidR="00BE24CB" w:rsidRDefault="00BE24CB" w:rsidP="006F0649">
            <w:pPr>
              <w:spacing w:line="228" w:lineRule="exact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На  справках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обязательна  отметка  банка  о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73E24E6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BE7BF6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A7C75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0397090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4433D9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E24CB" w14:paraId="6357FB5D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69FDEA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E2D4AA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A95423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B1AA44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сальдо счетов, наличие претензий к счетам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781E1A2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35DD3D1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7D010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6D9E594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ED4589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68C45216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4152FC8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7AE5D1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73564D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0669614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(картотека-2)</w:t>
            </w:r>
          </w:p>
        </w:tc>
        <w:tc>
          <w:tcPr>
            <w:tcW w:w="660" w:type="dxa"/>
            <w:shd w:val="clear" w:color="auto" w:fill="auto"/>
            <w:vAlign w:val="bottom"/>
          </w:tcPr>
          <w:p w14:paraId="13C5688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14:paraId="1747384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24657E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7FA7128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77ECE8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C6439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5F1C18A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3EA90D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36487DC7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4E8E141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BA5D17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3614F3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727F4E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   отсутствие   либо   наличие   ссудной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42EAFD3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4BFFE7E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370CEC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09BA83A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359C78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5253C3E3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160E1F2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36CEB9B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3B6ABE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01EE307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w w:val="98"/>
              </w:rPr>
            </w:pPr>
            <w:r>
              <w:rPr>
                <w:rFonts w:ascii="Times New Roman" w:eastAsia="Times New Roman" w:hAnsi="Times New Roman"/>
                <w:w w:val="98"/>
              </w:rPr>
              <w:t>задолженности.</w:t>
            </w:r>
          </w:p>
        </w:tc>
        <w:tc>
          <w:tcPr>
            <w:tcW w:w="66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9C4F8E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048D82F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43E5644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244633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49E042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5D120C3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186C18E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0603940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7F27B00F" w14:textId="77777777" w:rsidTr="006F0649">
        <w:trPr>
          <w:trHeight w:val="234"/>
        </w:trPr>
        <w:tc>
          <w:tcPr>
            <w:tcW w:w="340" w:type="dxa"/>
            <w:gridSpan w:val="2"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728EBD65" w14:textId="77777777" w:rsidR="00BE24CB" w:rsidRDefault="00BE24CB" w:rsidP="006F0649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8</w:t>
            </w:r>
          </w:p>
        </w:tc>
        <w:tc>
          <w:tcPr>
            <w:tcW w:w="100" w:type="dxa"/>
            <w:shd w:val="clear" w:color="auto" w:fill="auto"/>
            <w:vAlign w:val="bottom"/>
          </w:tcPr>
          <w:p w14:paraId="6904B50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4A2297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Документы, подтверждающие право</w:t>
            </w:r>
          </w:p>
        </w:tc>
        <w:tc>
          <w:tcPr>
            <w:tcW w:w="3440" w:type="dxa"/>
            <w:gridSpan w:val="3"/>
            <w:shd w:val="clear" w:color="auto" w:fill="auto"/>
            <w:vAlign w:val="bottom"/>
          </w:tcPr>
          <w:p w14:paraId="0C1D4BC4" w14:textId="77777777" w:rsidR="00BE24CB" w:rsidRDefault="00BE24CB" w:rsidP="006F0649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Электронная </w:t>
            </w:r>
            <w:r>
              <w:rPr>
                <w:rFonts w:ascii="Times New Roman" w:eastAsia="Times New Roman" w:hAnsi="Times New Roman"/>
              </w:rPr>
              <w:t>скан-копия</w:t>
            </w:r>
          </w:p>
        </w:tc>
        <w:tc>
          <w:tcPr>
            <w:tcW w:w="640" w:type="dxa"/>
            <w:shd w:val="clear" w:color="auto" w:fill="auto"/>
            <w:vAlign w:val="bottom"/>
          </w:tcPr>
          <w:p w14:paraId="5AF0652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5365B042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610366BE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09A38B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77EBBB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3F34EC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8218A6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владения движимым и недвижимым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69C732A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19F0564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42B323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78335AC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52F41F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4DEAE9F3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5A896D1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652A5AE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4ED2F9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A46D8F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имуществом (технический паспорт,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4AFE6F4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1DFF875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F8670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4A946D0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B26788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1B47ECE9" w14:textId="77777777" w:rsidTr="006F0649">
        <w:trPr>
          <w:trHeight w:val="228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481DE25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D82413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90C814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FC806EF" w14:textId="77777777" w:rsidR="00BE24CB" w:rsidRDefault="00BE24CB" w:rsidP="006F0649">
            <w:pPr>
              <w:spacing w:line="228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кадастровый документ на недвижимое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37BEFAF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34AF484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3747E25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67182DA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59D36B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E24CB" w14:paraId="29318FF9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31585A7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2594884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E3D43AB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F59C73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имущество); договоры аренды помещений,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523C8FD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7867763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42FC60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27CD83B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1242D6A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0369C543" w14:textId="77777777" w:rsidTr="006F0649">
        <w:trPr>
          <w:trHeight w:val="230"/>
        </w:trPr>
        <w:tc>
          <w:tcPr>
            <w:tcW w:w="60" w:type="dxa"/>
            <w:tcBorders>
              <w:left w:val="single" w:sz="8" w:space="0" w:color="A6A6A6"/>
            </w:tcBorders>
            <w:shd w:val="clear" w:color="auto" w:fill="auto"/>
            <w:vAlign w:val="bottom"/>
          </w:tcPr>
          <w:p w14:paraId="6D6D0BF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0B71BC2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54C1CE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80" w:type="dxa"/>
            <w:gridSpan w:val="4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73FCAF1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указанных по адресу регистрации и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3FD6E166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3191D541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AEF83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14:paraId="4D75AC33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right w:val="single" w:sz="8" w:space="0" w:color="A6A6A6"/>
            </w:tcBorders>
            <w:shd w:val="clear" w:color="auto" w:fill="auto"/>
            <w:vAlign w:val="bottom"/>
          </w:tcPr>
          <w:p w14:paraId="365C0648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E24CB" w14:paraId="480BA9A5" w14:textId="77777777" w:rsidTr="006F0649">
        <w:trPr>
          <w:trHeight w:val="231"/>
        </w:trPr>
        <w:tc>
          <w:tcPr>
            <w:tcW w:w="60" w:type="dxa"/>
            <w:tcBorders>
              <w:left w:val="single" w:sz="8" w:space="0" w:color="A6A6A6"/>
              <w:bottom w:val="single" w:sz="8" w:space="0" w:color="A6A6A6"/>
            </w:tcBorders>
            <w:shd w:val="clear" w:color="auto" w:fill="auto"/>
            <w:vAlign w:val="bottom"/>
          </w:tcPr>
          <w:p w14:paraId="0BC14B4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11725FAE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6BCD4B1C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DC75427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фактическому адресу</w:t>
            </w:r>
          </w:p>
        </w:tc>
        <w:tc>
          <w:tcPr>
            <w:tcW w:w="18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22F43410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0D7DFFC4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8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5C9AD4A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1509B45F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305954B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bottom w:val="single" w:sz="8" w:space="0" w:color="A6A6A6"/>
            </w:tcBorders>
            <w:shd w:val="clear" w:color="auto" w:fill="auto"/>
            <w:vAlign w:val="bottom"/>
          </w:tcPr>
          <w:p w14:paraId="6E14A149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vAlign w:val="bottom"/>
          </w:tcPr>
          <w:p w14:paraId="287C6A6D" w14:textId="77777777" w:rsidR="00BE24CB" w:rsidRDefault="00BE24CB" w:rsidP="006F064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14:paraId="306E92B5" w14:textId="77777777" w:rsidR="001A220A" w:rsidRDefault="001A220A">
      <w:bookmarkStart w:id="0" w:name="_GoBack"/>
      <w:bookmarkEnd w:id="0"/>
    </w:p>
    <w:sectPr w:rsidR="001A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9CC"/>
    <w:rsid w:val="001A220A"/>
    <w:rsid w:val="00BE24CB"/>
    <w:rsid w:val="00F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11E13-395C-4B0E-8C0F-BF79B5E0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4C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 Ялышев</dc:creator>
  <cp:keywords/>
  <dc:description/>
  <cp:lastModifiedBy>Амир Ялышев</cp:lastModifiedBy>
  <cp:revision>2</cp:revision>
  <dcterms:created xsi:type="dcterms:W3CDTF">2020-10-09T10:39:00Z</dcterms:created>
  <dcterms:modified xsi:type="dcterms:W3CDTF">2020-10-09T10:39:00Z</dcterms:modified>
</cp:coreProperties>
</file>